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A5" w:rsidRDefault="00306CA5" w:rsidP="006C3E35">
      <w:pPr>
        <w:jc w:val="center"/>
        <w:rPr>
          <w:sz w:val="26"/>
          <w:szCs w:val="26"/>
        </w:rPr>
      </w:pPr>
      <w:bookmarkStart w:id="0" w:name="_GoBack"/>
      <w:bookmarkEnd w:id="0"/>
    </w:p>
    <w:p w:rsidR="00306CA5" w:rsidRPr="004F1AB8" w:rsidRDefault="00306CA5" w:rsidP="006C3E35">
      <w:pPr>
        <w:jc w:val="center"/>
      </w:pPr>
      <w:r w:rsidRPr="004F1AB8">
        <w:t xml:space="preserve">Общественная палата Российской Федерации </w:t>
      </w:r>
    </w:p>
    <w:p w:rsidR="00306CA5" w:rsidRDefault="00306CA5" w:rsidP="006C3E35">
      <w:pPr>
        <w:jc w:val="center"/>
      </w:pPr>
      <w:r>
        <w:t>Рабочая группа по социальной политике Экспертного совета при Правительстве России,</w:t>
      </w:r>
      <w:r>
        <w:br/>
        <w:t>АНО " Институт научно-общественной экспертизы",</w:t>
      </w:r>
      <w:r w:rsidRPr="004F1AB8">
        <w:t xml:space="preserve"> </w:t>
      </w:r>
      <w:r>
        <w:t>МБОО "СоСеДИ "</w:t>
      </w:r>
      <w:r>
        <w:br/>
        <w:t xml:space="preserve">при поддержке </w:t>
      </w:r>
    </w:p>
    <w:p w:rsidR="00306CA5" w:rsidRDefault="00306CA5" w:rsidP="006C3E35">
      <w:pPr>
        <w:jc w:val="center"/>
      </w:pPr>
      <w:r>
        <w:t xml:space="preserve">АНО «Агентство по развитию человеческого капитала на Дальнем Востоке» </w:t>
      </w:r>
    </w:p>
    <w:p w:rsidR="00306CA5" w:rsidRDefault="00306CA5" w:rsidP="006C3E35">
      <w:pPr>
        <w:jc w:val="center"/>
      </w:pPr>
      <w:r>
        <w:t>Министерства образования и науки Хабаровского края</w:t>
      </w:r>
    </w:p>
    <w:p w:rsidR="00306CA5" w:rsidRDefault="00306CA5" w:rsidP="006C3E35">
      <w:pPr>
        <w:jc w:val="center"/>
      </w:pPr>
      <w:r>
        <w:t xml:space="preserve">Дальневосточного научного центра местного самоуправления </w:t>
      </w:r>
    </w:p>
    <w:p w:rsidR="00306CA5" w:rsidRDefault="00306CA5" w:rsidP="006C3E35">
      <w:pPr>
        <w:jc w:val="center"/>
      </w:pPr>
      <w:r>
        <w:t xml:space="preserve">Дальневосточной ассоциации дошкольных организаций </w:t>
      </w:r>
    </w:p>
    <w:p w:rsidR="00306CA5" w:rsidRDefault="00306CA5" w:rsidP="006C3E35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4pt;margin-top:4.85pt;width:486.5pt;height:0;z-index:251658240" o:connectortype="straight" strokeweight="1.5pt"/>
        </w:pict>
      </w:r>
    </w:p>
    <w:p w:rsidR="00306CA5" w:rsidRDefault="00306CA5" w:rsidP="004F1AB8">
      <w:r>
        <w:t xml:space="preserve">24 августа 2017г.                                                                                                               г.Хабаровск </w:t>
      </w:r>
    </w:p>
    <w:p w:rsidR="00306CA5" w:rsidRDefault="00306CA5" w:rsidP="006C3E35">
      <w:pPr>
        <w:jc w:val="center"/>
      </w:pPr>
    </w:p>
    <w:p w:rsidR="00306CA5" w:rsidRPr="001A6CA5" w:rsidRDefault="00306CA5" w:rsidP="004F1AB8">
      <w:pPr>
        <w:spacing w:line="276" w:lineRule="auto"/>
        <w:jc w:val="center"/>
      </w:pPr>
      <w:r>
        <w:t>ПРОЕКТНЫЙ СЕМИНАР</w:t>
      </w:r>
    </w:p>
    <w:p w:rsidR="00306CA5" w:rsidRPr="001A6CA5" w:rsidRDefault="00306CA5" w:rsidP="004F1AB8">
      <w:pPr>
        <w:spacing w:line="276" w:lineRule="auto"/>
        <w:jc w:val="center"/>
        <w:rPr>
          <w:b/>
        </w:rPr>
      </w:pPr>
      <w:r w:rsidRPr="001A6CA5">
        <w:rPr>
          <w:b/>
        </w:rPr>
        <w:t>«ОКАЗАНИЕ УСЛУГ ПО ПРИСМОТРУ И УХОДУ</w:t>
      </w:r>
      <w:r>
        <w:rPr>
          <w:b/>
        </w:rPr>
        <w:t xml:space="preserve">                                                                           </w:t>
      </w:r>
      <w:r w:rsidRPr="001A6CA5">
        <w:rPr>
          <w:b/>
        </w:rPr>
        <w:t xml:space="preserve"> ЗА ДЕТЬМИ ДОШКОЛЬНОГО ВОЗРАСТА</w:t>
      </w:r>
      <w:r>
        <w:rPr>
          <w:b/>
        </w:rPr>
        <w:t>: НОВАЯ МОДЕЛЬ»</w:t>
      </w:r>
    </w:p>
    <w:p w:rsidR="00306CA5" w:rsidRPr="001A6CA5" w:rsidRDefault="00306CA5" w:rsidP="00043BB6">
      <w:pPr>
        <w:jc w:val="both"/>
        <w:rPr>
          <w:b/>
          <w:bCs/>
        </w:rPr>
      </w:pPr>
    </w:p>
    <w:p w:rsidR="00306CA5" w:rsidRPr="00BC3D4E" w:rsidRDefault="00306CA5" w:rsidP="005C25BA">
      <w:pPr>
        <w:jc w:val="both"/>
        <w:rPr>
          <w:sz w:val="26"/>
          <w:szCs w:val="26"/>
        </w:rPr>
      </w:pPr>
      <w:r w:rsidRPr="00BC3D4E">
        <w:rPr>
          <w:b/>
          <w:bCs/>
          <w:i/>
          <w:sz w:val="26"/>
          <w:szCs w:val="26"/>
        </w:rPr>
        <w:t>Зачем проводится семинар?</w:t>
      </w:r>
      <w:r w:rsidRPr="00BC3D4E">
        <w:rPr>
          <w:b/>
          <w:bCs/>
          <w:sz w:val="26"/>
          <w:szCs w:val="26"/>
        </w:rPr>
        <w:t xml:space="preserve"> </w:t>
      </w:r>
      <w:r w:rsidRPr="00BC3D4E">
        <w:rPr>
          <w:bCs/>
          <w:sz w:val="26"/>
          <w:szCs w:val="26"/>
        </w:rPr>
        <w:t>Одним из о</w:t>
      </w:r>
      <w:r w:rsidRPr="00BC3D4E">
        <w:rPr>
          <w:sz w:val="26"/>
          <w:szCs w:val="26"/>
        </w:rPr>
        <w:t xml:space="preserve">сновных направлений Концепции демографической политики Дальнего Востока на период до 2025 года является повышение рождаемости, обеспечивающее воспроизводство населения, в рамках которого субъекты федерации ДФО должны будут  обеспечить </w:t>
      </w:r>
      <w:r w:rsidRPr="00BC3D4E">
        <w:rPr>
          <w:i/>
          <w:sz w:val="26"/>
          <w:szCs w:val="26"/>
        </w:rPr>
        <w:t>государственную поддержку развития в регионах системы услуг по присмотру и уходу за детьми до 3 лет (ясли, няни).</w:t>
      </w:r>
      <w:r w:rsidRPr="00BC3D4E">
        <w:rPr>
          <w:sz w:val="26"/>
          <w:szCs w:val="26"/>
        </w:rPr>
        <w:t xml:space="preserve"> Поскольку данная задача носит инновационный характер, то представляется целесообразным для её решения  изучить сначала международный опыт построения и функционирования таких систем и первые отечественные разработки, а уже потом на основе полученной информации проектировать региональные системы оказания услуг по присмотру и уходу за детьми.  </w:t>
      </w:r>
    </w:p>
    <w:p w:rsidR="00306CA5" w:rsidRPr="00BC3D4E" w:rsidRDefault="00306CA5" w:rsidP="005C25BA">
      <w:pPr>
        <w:jc w:val="both"/>
        <w:rPr>
          <w:sz w:val="26"/>
          <w:szCs w:val="26"/>
        </w:rPr>
      </w:pPr>
    </w:p>
    <w:p w:rsidR="00306CA5" w:rsidRPr="00BC3D4E" w:rsidRDefault="00306CA5" w:rsidP="00547C9E">
      <w:pPr>
        <w:jc w:val="both"/>
        <w:rPr>
          <w:sz w:val="26"/>
          <w:szCs w:val="26"/>
        </w:rPr>
      </w:pPr>
      <w:r w:rsidRPr="00BC3D4E">
        <w:rPr>
          <w:b/>
          <w:i/>
          <w:sz w:val="26"/>
          <w:szCs w:val="26"/>
        </w:rPr>
        <w:t>Содержание семинара.</w:t>
      </w:r>
      <w:r w:rsidRPr="00BC3D4E">
        <w:rPr>
          <w:sz w:val="26"/>
          <w:szCs w:val="26"/>
        </w:rPr>
        <w:t xml:space="preserve"> Услуга по присмотру и уходу: что это такое? Содержание услуги в зависимости от разных категорий детей. Французская и новозеландская системы оказания услуг по присмотру и уходу за детьми. Отечественный опыт оказания услуги в образовании и  социальном обслуживании. Проект российского стандарта услуг по присмотру и уходу за детьми дошкольного возраста и иные вопросы правового регулирования данного вида деятельности. Теория и практика проектирования систем оказания услуг по присмотру и уходу за детьми в регионах и муниципалитетах Дальневосточного федерального округа.  </w:t>
      </w:r>
    </w:p>
    <w:p w:rsidR="00306CA5" w:rsidRPr="00BC3D4E" w:rsidRDefault="00306CA5" w:rsidP="00681FDD">
      <w:pPr>
        <w:ind w:firstLine="709"/>
        <w:jc w:val="both"/>
        <w:rPr>
          <w:i/>
          <w:sz w:val="26"/>
          <w:szCs w:val="26"/>
        </w:rPr>
      </w:pPr>
    </w:p>
    <w:p w:rsidR="00306CA5" w:rsidRPr="00BC3D4E" w:rsidRDefault="00306CA5" w:rsidP="00115811">
      <w:pPr>
        <w:jc w:val="both"/>
        <w:rPr>
          <w:b/>
          <w:bCs/>
          <w:i/>
          <w:sz w:val="26"/>
          <w:szCs w:val="26"/>
        </w:rPr>
      </w:pPr>
      <w:r w:rsidRPr="00BC3D4E">
        <w:rPr>
          <w:b/>
          <w:bCs/>
          <w:i/>
          <w:sz w:val="26"/>
          <w:szCs w:val="26"/>
        </w:rPr>
        <w:t xml:space="preserve">Ведущие семинара: </w:t>
      </w:r>
    </w:p>
    <w:p w:rsidR="00306CA5" w:rsidRPr="00BC3D4E" w:rsidRDefault="00306CA5" w:rsidP="001A6CA5">
      <w:pPr>
        <w:ind w:firstLine="708"/>
        <w:jc w:val="both"/>
        <w:rPr>
          <w:bCs/>
          <w:sz w:val="26"/>
          <w:szCs w:val="26"/>
        </w:rPr>
      </w:pPr>
      <w:r w:rsidRPr="00BC3D4E">
        <w:rPr>
          <w:bCs/>
          <w:sz w:val="26"/>
          <w:szCs w:val="26"/>
        </w:rPr>
        <w:t>1.</w:t>
      </w:r>
      <w:r w:rsidRPr="00BC3D4E">
        <w:rPr>
          <w:b/>
          <w:bCs/>
          <w:i/>
          <w:sz w:val="26"/>
          <w:szCs w:val="26"/>
        </w:rPr>
        <w:t xml:space="preserve"> </w:t>
      </w:r>
      <w:r w:rsidRPr="00BC3D4E">
        <w:rPr>
          <w:b/>
          <w:bCs/>
          <w:sz w:val="26"/>
          <w:szCs w:val="26"/>
        </w:rPr>
        <w:t>Рыбальченко Сергей Игоревич</w:t>
      </w:r>
      <w:r w:rsidRPr="00BC3D4E">
        <w:rPr>
          <w:bCs/>
          <w:sz w:val="26"/>
          <w:szCs w:val="26"/>
        </w:rPr>
        <w:t xml:space="preserve"> - член Общественной палаты Российской  Федерации, руководитель рабочей группы по социальной политике Экспертного совета при Правительстве России, председатель Координационного совета Межрегиональной благотворительной общественной организации «Социальная сеть добровольческих инициатив «СоСеДИ»,  к.э.н. (Москва),</w:t>
      </w:r>
    </w:p>
    <w:p w:rsidR="00306CA5" w:rsidRPr="00BC3D4E" w:rsidRDefault="00306CA5" w:rsidP="001A6CA5">
      <w:pPr>
        <w:ind w:firstLine="708"/>
        <w:jc w:val="both"/>
        <w:rPr>
          <w:bCs/>
          <w:sz w:val="26"/>
          <w:szCs w:val="26"/>
        </w:rPr>
      </w:pPr>
      <w:r w:rsidRPr="00BC3D4E">
        <w:rPr>
          <w:bCs/>
          <w:sz w:val="26"/>
          <w:szCs w:val="26"/>
        </w:rPr>
        <w:t xml:space="preserve">2. </w:t>
      </w:r>
      <w:r w:rsidRPr="00BC3D4E">
        <w:rPr>
          <w:b/>
          <w:bCs/>
          <w:sz w:val="26"/>
          <w:szCs w:val="26"/>
        </w:rPr>
        <w:t>Петрова Марина Юрьевна</w:t>
      </w:r>
      <w:r w:rsidRPr="00BC3D4E">
        <w:rPr>
          <w:bCs/>
          <w:sz w:val="26"/>
          <w:szCs w:val="26"/>
        </w:rPr>
        <w:t xml:space="preserve"> – руководитель Ресурсного Центра «Бизнес Сад», председатель межрегиональной общественной организации «Дальневосточная ассоциация дошкольных организаций», (Хабаровск),</w:t>
      </w:r>
    </w:p>
    <w:p w:rsidR="00306CA5" w:rsidRDefault="00306CA5" w:rsidP="001A6CA5">
      <w:pPr>
        <w:ind w:firstLine="708"/>
        <w:jc w:val="both"/>
        <w:rPr>
          <w:bCs/>
          <w:sz w:val="26"/>
          <w:szCs w:val="26"/>
        </w:rPr>
      </w:pPr>
      <w:r w:rsidRPr="00BC3D4E">
        <w:rPr>
          <w:bCs/>
          <w:sz w:val="26"/>
          <w:szCs w:val="26"/>
        </w:rPr>
        <w:t xml:space="preserve">3. </w:t>
      </w:r>
      <w:r w:rsidRPr="00BC3D4E">
        <w:rPr>
          <w:b/>
          <w:bCs/>
          <w:sz w:val="26"/>
          <w:szCs w:val="26"/>
        </w:rPr>
        <w:t>Поличка Нина Петровна</w:t>
      </w:r>
      <w:r w:rsidRPr="00BC3D4E">
        <w:rPr>
          <w:bCs/>
          <w:sz w:val="26"/>
          <w:szCs w:val="26"/>
        </w:rPr>
        <w:t xml:space="preserve"> – директор Дальневосточного научного центра местного самоуправления, член Научно-консультативного совета Общественной палаты Российской Федерации, д.п.н., к.ф.-м.н.  (Хабаровск)</w:t>
      </w:r>
    </w:p>
    <w:p w:rsidR="00306CA5" w:rsidRDefault="00306CA5" w:rsidP="001A6CA5">
      <w:pPr>
        <w:ind w:firstLine="708"/>
        <w:jc w:val="both"/>
        <w:rPr>
          <w:bCs/>
          <w:sz w:val="26"/>
          <w:szCs w:val="26"/>
        </w:rPr>
      </w:pPr>
    </w:p>
    <w:p w:rsidR="00306CA5" w:rsidRDefault="00306CA5" w:rsidP="001A6CA5">
      <w:pPr>
        <w:ind w:firstLine="708"/>
        <w:jc w:val="both"/>
        <w:rPr>
          <w:bCs/>
          <w:sz w:val="26"/>
          <w:szCs w:val="26"/>
        </w:rPr>
      </w:pPr>
    </w:p>
    <w:p w:rsidR="00306CA5" w:rsidRDefault="00306CA5" w:rsidP="001A6CA5">
      <w:pPr>
        <w:ind w:firstLine="708"/>
        <w:jc w:val="both"/>
        <w:rPr>
          <w:bCs/>
          <w:sz w:val="26"/>
          <w:szCs w:val="26"/>
        </w:rPr>
      </w:pPr>
    </w:p>
    <w:p w:rsidR="00306CA5" w:rsidRDefault="00306CA5" w:rsidP="001A6CA5">
      <w:pPr>
        <w:ind w:firstLine="708"/>
        <w:jc w:val="both"/>
        <w:rPr>
          <w:bCs/>
          <w:sz w:val="26"/>
          <w:szCs w:val="26"/>
        </w:rPr>
      </w:pPr>
    </w:p>
    <w:p w:rsidR="00306CA5" w:rsidRDefault="00306CA5" w:rsidP="001A6CA5">
      <w:pPr>
        <w:ind w:firstLine="708"/>
        <w:jc w:val="both"/>
        <w:rPr>
          <w:bCs/>
          <w:sz w:val="26"/>
          <w:szCs w:val="26"/>
        </w:rPr>
      </w:pPr>
    </w:p>
    <w:p w:rsidR="00306CA5" w:rsidRDefault="00306CA5" w:rsidP="001A6CA5">
      <w:pPr>
        <w:ind w:firstLine="708"/>
        <w:jc w:val="both"/>
        <w:rPr>
          <w:bCs/>
          <w:sz w:val="26"/>
          <w:szCs w:val="26"/>
        </w:rPr>
      </w:pPr>
    </w:p>
    <w:p w:rsidR="00306CA5" w:rsidRPr="00BC3D4E" w:rsidRDefault="00306CA5" w:rsidP="001A6CA5">
      <w:pPr>
        <w:ind w:firstLine="708"/>
        <w:jc w:val="both"/>
        <w:rPr>
          <w:bCs/>
          <w:sz w:val="26"/>
          <w:szCs w:val="26"/>
        </w:rPr>
      </w:pPr>
    </w:p>
    <w:p w:rsidR="00306CA5" w:rsidRPr="00BC3D4E" w:rsidRDefault="00306CA5" w:rsidP="00115811">
      <w:pPr>
        <w:jc w:val="both"/>
        <w:rPr>
          <w:bCs/>
          <w:sz w:val="26"/>
          <w:szCs w:val="26"/>
        </w:rPr>
      </w:pPr>
    </w:p>
    <w:p w:rsidR="00306CA5" w:rsidRPr="00BC3D4E" w:rsidRDefault="00306CA5" w:rsidP="00115811">
      <w:pPr>
        <w:jc w:val="both"/>
        <w:rPr>
          <w:b/>
          <w:bCs/>
          <w:i/>
          <w:sz w:val="26"/>
          <w:szCs w:val="26"/>
        </w:rPr>
      </w:pPr>
      <w:r w:rsidRPr="00BC3D4E">
        <w:rPr>
          <w:b/>
          <w:bCs/>
          <w:i/>
          <w:sz w:val="26"/>
          <w:szCs w:val="26"/>
        </w:rPr>
        <w:t xml:space="preserve">Приглашаются: </w:t>
      </w:r>
    </w:p>
    <w:p w:rsidR="00306CA5" w:rsidRPr="00BC3D4E" w:rsidRDefault="00306CA5" w:rsidP="00115811">
      <w:pPr>
        <w:ind w:firstLine="708"/>
        <w:jc w:val="both"/>
        <w:rPr>
          <w:bCs/>
          <w:sz w:val="26"/>
          <w:szCs w:val="26"/>
        </w:rPr>
      </w:pPr>
      <w:r w:rsidRPr="00BC3D4E">
        <w:rPr>
          <w:bCs/>
          <w:sz w:val="26"/>
          <w:szCs w:val="26"/>
        </w:rPr>
        <w:t>-специалисты органов государственной власти и органов местного самоуправления, курирующие вопросы демографического развития, образования, социального обслуживания населения;</w:t>
      </w:r>
    </w:p>
    <w:p w:rsidR="00306CA5" w:rsidRPr="00BC3D4E" w:rsidRDefault="00306CA5" w:rsidP="00115811">
      <w:pPr>
        <w:ind w:firstLine="708"/>
        <w:jc w:val="both"/>
        <w:rPr>
          <w:bCs/>
          <w:sz w:val="26"/>
          <w:szCs w:val="26"/>
        </w:rPr>
      </w:pPr>
      <w:r w:rsidRPr="00BC3D4E">
        <w:rPr>
          <w:bCs/>
          <w:sz w:val="26"/>
          <w:szCs w:val="26"/>
        </w:rPr>
        <w:t>-представители организаций дошкольного образования, социального обслуживания населения, социально ориентированные некоммерческие организации, социальные предприниматели;</w:t>
      </w:r>
    </w:p>
    <w:p w:rsidR="00306CA5" w:rsidRPr="00BC3D4E" w:rsidRDefault="00306CA5" w:rsidP="00115811">
      <w:pPr>
        <w:ind w:firstLine="708"/>
        <w:jc w:val="both"/>
        <w:rPr>
          <w:bCs/>
          <w:sz w:val="26"/>
          <w:szCs w:val="26"/>
        </w:rPr>
      </w:pPr>
      <w:r w:rsidRPr="00BC3D4E">
        <w:rPr>
          <w:bCs/>
          <w:sz w:val="26"/>
          <w:szCs w:val="26"/>
        </w:rPr>
        <w:t xml:space="preserve">-педагоги и эксперты, сфера деятельности которых соответствует тематике семинара.       </w:t>
      </w:r>
    </w:p>
    <w:p w:rsidR="00306CA5" w:rsidRPr="00BC3D4E" w:rsidRDefault="00306CA5" w:rsidP="00115811">
      <w:pPr>
        <w:jc w:val="both"/>
        <w:rPr>
          <w:b/>
          <w:bCs/>
          <w:sz w:val="26"/>
          <w:szCs w:val="26"/>
        </w:rPr>
      </w:pPr>
    </w:p>
    <w:p w:rsidR="00306CA5" w:rsidRPr="00BC3D4E" w:rsidRDefault="00306CA5" w:rsidP="00115811">
      <w:pPr>
        <w:jc w:val="both"/>
        <w:rPr>
          <w:sz w:val="26"/>
          <w:szCs w:val="26"/>
        </w:rPr>
      </w:pPr>
      <w:r w:rsidRPr="00BC3D4E">
        <w:rPr>
          <w:b/>
          <w:bCs/>
          <w:i/>
          <w:sz w:val="26"/>
          <w:szCs w:val="26"/>
        </w:rPr>
        <w:t>Время и место проведения</w:t>
      </w:r>
      <w:r w:rsidRPr="00BC3D4E">
        <w:rPr>
          <w:i/>
          <w:sz w:val="26"/>
          <w:szCs w:val="26"/>
        </w:rPr>
        <w:t>:</w:t>
      </w:r>
      <w:r w:rsidRPr="00BC3D4E">
        <w:rPr>
          <w:sz w:val="26"/>
          <w:szCs w:val="26"/>
        </w:rPr>
        <w:t xml:space="preserve"> 24 августа 2017 года, г. Хабаровск. </w:t>
      </w:r>
    </w:p>
    <w:p w:rsidR="00306CA5" w:rsidRPr="00BC3D4E" w:rsidRDefault="00306CA5" w:rsidP="00115811">
      <w:pPr>
        <w:jc w:val="both"/>
        <w:rPr>
          <w:sz w:val="26"/>
          <w:szCs w:val="26"/>
        </w:rPr>
      </w:pPr>
    </w:p>
    <w:p w:rsidR="00306CA5" w:rsidRPr="00BC3D4E" w:rsidRDefault="00306CA5" w:rsidP="00115811">
      <w:pPr>
        <w:jc w:val="both"/>
        <w:rPr>
          <w:b/>
          <w:i/>
          <w:sz w:val="26"/>
          <w:szCs w:val="26"/>
        </w:rPr>
      </w:pPr>
      <w:r w:rsidRPr="00BC3D4E">
        <w:rPr>
          <w:b/>
          <w:i/>
          <w:sz w:val="26"/>
          <w:szCs w:val="26"/>
        </w:rPr>
        <w:t xml:space="preserve">Количество мест ограничено. </w:t>
      </w:r>
    </w:p>
    <w:p w:rsidR="00306CA5" w:rsidRPr="00BC3D4E" w:rsidRDefault="00306CA5" w:rsidP="00115811">
      <w:pPr>
        <w:jc w:val="both"/>
        <w:rPr>
          <w:sz w:val="26"/>
          <w:szCs w:val="26"/>
        </w:rPr>
      </w:pPr>
    </w:p>
    <w:p w:rsidR="00306CA5" w:rsidRPr="00BC3D4E" w:rsidRDefault="00306CA5" w:rsidP="00115811">
      <w:pPr>
        <w:jc w:val="both"/>
        <w:rPr>
          <w:sz w:val="26"/>
          <w:szCs w:val="26"/>
        </w:rPr>
      </w:pPr>
      <w:r w:rsidRPr="00BC3D4E">
        <w:rPr>
          <w:b/>
          <w:i/>
          <w:sz w:val="26"/>
          <w:szCs w:val="26"/>
        </w:rPr>
        <w:t>Обучение на семинаре бесплатное</w:t>
      </w:r>
      <w:r w:rsidRPr="00BC3D4E">
        <w:rPr>
          <w:i/>
          <w:sz w:val="26"/>
          <w:szCs w:val="26"/>
        </w:rPr>
        <w:t>.</w:t>
      </w:r>
      <w:r w:rsidRPr="00BC3D4E">
        <w:rPr>
          <w:sz w:val="26"/>
          <w:szCs w:val="26"/>
        </w:rPr>
        <w:t xml:space="preserve"> Командировочные расходы - за счёт  направляющей стороны </w:t>
      </w:r>
    </w:p>
    <w:p w:rsidR="00306CA5" w:rsidRDefault="00306CA5" w:rsidP="00770C74">
      <w:pPr>
        <w:ind w:firstLine="708"/>
        <w:jc w:val="both"/>
      </w:pPr>
    </w:p>
    <w:p w:rsidR="00306CA5" w:rsidRDefault="00306CA5" w:rsidP="00BC5B94">
      <w:pPr>
        <w:ind w:firstLine="709"/>
        <w:jc w:val="center"/>
        <w:rPr>
          <w:b/>
        </w:rPr>
      </w:pPr>
    </w:p>
    <w:p w:rsidR="00306CA5" w:rsidRDefault="00306CA5" w:rsidP="00BC5B94">
      <w:pPr>
        <w:ind w:firstLine="709"/>
        <w:jc w:val="center"/>
        <w:rPr>
          <w:b/>
        </w:rPr>
      </w:pPr>
      <w:r w:rsidRPr="00AF5A6D">
        <w:rPr>
          <w:b/>
        </w:rPr>
        <w:t xml:space="preserve">ПРИМЕРНАЯ ПРОГРАММА </w:t>
      </w:r>
      <w:r>
        <w:rPr>
          <w:b/>
        </w:rPr>
        <w:t>СЕМИНАРА</w:t>
      </w:r>
    </w:p>
    <w:p w:rsidR="00306CA5" w:rsidRDefault="00306CA5" w:rsidP="00E938A6">
      <w:pPr>
        <w:ind w:firstLine="709"/>
        <w:jc w:val="both"/>
        <w:rPr>
          <w:b/>
          <w:bCs/>
          <w:sz w:val="26"/>
          <w:szCs w:val="26"/>
        </w:rPr>
      </w:pPr>
    </w:p>
    <w:tbl>
      <w:tblPr>
        <w:tblW w:w="9998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889"/>
        <w:gridCol w:w="76"/>
        <w:gridCol w:w="7758"/>
        <w:gridCol w:w="275"/>
      </w:tblGrid>
      <w:tr w:rsidR="00306CA5" w:rsidRPr="00BC3D4E" w:rsidTr="004E6AEC">
        <w:trPr>
          <w:trHeight w:val="32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  <w:r w:rsidRPr="004E6AEC">
              <w:rPr>
                <w:color w:val="000000"/>
                <w:sz w:val="26"/>
                <w:szCs w:val="26"/>
                <w:u w:color="000000"/>
              </w:rPr>
              <w:t>9.30 – 10.00</w:t>
            </w:r>
          </w:p>
        </w:tc>
        <w:tc>
          <w:tcPr>
            <w:tcW w:w="80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ind w:firstLine="709"/>
              <w:jc w:val="both"/>
              <w:rPr>
                <w:sz w:val="26"/>
                <w:szCs w:val="26"/>
              </w:rPr>
            </w:pPr>
            <w:r w:rsidRPr="004E6AEC">
              <w:rPr>
                <w:sz w:val="26"/>
                <w:szCs w:val="26"/>
              </w:rPr>
              <w:t>Регистрация участников. Приветственный кофе</w:t>
            </w:r>
          </w:p>
        </w:tc>
      </w:tr>
      <w:tr w:rsidR="00306CA5" w:rsidRPr="00BC3D4E" w:rsidTr="004E6AEC">
        <w:trPr>
          <w:trHeight w:val="32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  <w:r w:rsidRPr="004E6AEC">
              <w:rPr>
                <w:color w:val="000000"/>
                <w:sz w:val="26"/>
                <w:szCs w:val="26"/>
                <w:u w:color="000000"/>
              </w:rPr>
              <w:t>10.00. – 10.15</w:t>
            </w:r>
          </w:p>
        </w:tc>
        <w:tc>
          <w:tcPr>
            <w:tcW w:w="80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ind w:firstLine="709"/>
              <w:jc w:val="both"/>
              <w:rPr>
                <w:sz w:val="26"/>
                <w:szCs w:val="26"/>
              </w:rPr>
            </w:pPr>
            <w:r w:rsidRPr="004E6AEC">
              <w:rPr>
                <w:sz w:val="26"/>
                <w:szCs w:val="26"/>
              </w:rPr>
              <w:t xml:space="preserve">Открытие семинара, приветствия </w:t>
            </w:r>
          </w:p>
        </w:tc>
      </w:tr>
      <w:tr w:rsidR="00306CA5" w:rsidRPr="00BC3D4E" w:rsidTr="004E6AEC">
        <w:trPr>
          <w:trHeight w:val="256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  <w:r w:rsidRPr="004E6AEC">
              <w:rPr>
                <w:color w:val="000000"/>
                <w:sz w:val="26"/>
                <w:szCs w:val="26"/>
                <w:u w:color="000000"/>
              </w:rPr>
              <w:t>10.15 – 10.45</w:t>
            </w:r>
          </w:p>
        </w:tc>
        <w:tc>
          <w:tcPr>
            <w:tcW w:w="80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ind w:firstLine="709"/>
              <w:jc w:val="both"/>
              <w:rPr>
                <w:sz w:val="26"/>
                <w:szCs w:val="26"/>
              </w:rPr>
            </w:pPr>
            <w:r w:rsidRPr="004E6AEC">
              <w:rPr>
                <w:color w:val="000000"/>
                <w:sz w:val="26"/>
                <w:szCs w:val="26"/>
                <w:u w:color="000000"/>
              </w:rPr>
              <w:t>О механизмах защиты прав граждан в системе дошкольного образования и оказания услуг по присмотру и уходу за детьми дошкольного возраста</w:t>
            </w:r>
          </w:p>
          <w:p w:rsidR="00306CA5" w:rsidRPr="004E6AEC" w:rsidRDefault="00306CA5" w:rsidP="004E6AEC">
            <w:pPr>
              <w:ind w:firstLine="709"/>
              <w:jc w:val="both"/>
              <w:rPr>
                <w:i/>
                <w:iCs/>
                <w:color w:val="000000"/>
                <w:sz w:val="26"/>
                <w:szCs w:val="26"/>
                <w:u w:color="000000"/>
              </w:rPr>
            </w:pPr>
            <w:r w:rsidRPr="004E6AEC">
              <w:rPr>
                <w:i/>
                <w:iCs/>
                <w:color w:val="000000"/>
                <w:sz w:val="26"/>
                <w:szCs w:val="26"/>
                <w:u w:color="000000"/>
              </w:rPr>
              <w:t>Рыбальченко Сергей Игоревич, заместитель председателя Комиссии по поддержке семьи, материнства и детства Общественной палаты России, руководитель рабочей группы по социальной политике Экспертного совета при Правительстве России, кандидат экономических наук</w:t>
            </w:r>
          </w:p>
          <w:p w:rsidR="00306CA5" w:rsidRPr="004E6AEC" w:rsidRDefault="00306CA5" w:rsidP="004E6AEC">
            <w:pPr>
              <w:ind w:firstLine="709"/>
              <w:jc w:val="both"/>
              <w:rPr>
                <w:i/>
                <w:iCs/>
                <w:color w:val="000000"/>
                <w:sz w:val="26"/>
                <w:szCs w:val="26"/>
                <w:u w:color="000000"/>
              </w:rPr>
            </w:pPr>
          </w:p>
          <w:p w:rsidR="00306CA5" w:rsidRPr="004E6AEC" w:rsidRDefault="00306CA5" w:rsidP="004E6AEC">
            <w:pPr>
              <w:ind w:firstLine="709"/>
              <w:jc w:val="both"/>
              <w:rPr>
                <w:sz w:val="26"/>
                <w:szCs w:val="26"/>
              </w:rPr>
            </w:pPr>
            <w:r w:rsidRPr="004E6AEC">
              <w:rPr>
                <w:iCs/>
                <w:color w:val="000000"/>
                <w:sz w:val="26"/>
                <w:szCs w:val="26"/>
                <w:u w:color="000000"/>
              </w:rPr>
              <w:t>Ответы на вопросы, дискуссия</w:t>
            </w:r>
          </w:p>
        </w:tc>
      </w:tr>
      <w:tr w:rsidR="00306CA5" w:rsidRPr="00BC3D4E" w:rsidTr="004E6AEC">
        <w:trPr>
          <w:trHeight w:val="96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  <w:r w:rsidRPr="004E6AEC">
              <w:rPr>
                <w:color w:val="000000"/>
                <w:sz w:val="26"/>
                <w:szCs w:val="26"/>
                <w:u w:color="000000"/>
              </w:rPr>
              <w:t>10.45 – 11.15</w:t>
            </w:r>
          </w:p>
        </w:tc>
        <w:tc>
          <w:tcPr>
            <w:tcW w:w="80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ind w:firstLine="709"/>
              <w:jc w:val="both"/>
              <w:rPr>
                <w:sz w:val="26"/>
                <w:szCs w:val="26"/>
              </w:rPr>
            </w:pPr>
            <w:r w:rsidRPr="004E6AEC">
              <w:rPr>
                <w:sz w:val="26"/>
                <w:szCs w:val="26"/>
              </w:rPr>
              <w:t>Международный и российский опыт оказания услуг</w:t>
            </w:r>
            <w:r w:rsidRPr="004E6AEC">
              <w:rPr>
                <w:color w:val="000000"/>
                <w:sz w:val="26"/>
                <w:szCs w:val="26"/>
                <w:u w:color="000000"/>
              </w:rPr>
              <w:t xml:space="preserve"> по присмотру и уходу за детьми дошкольного возраста. Проблемы и пути решения.</w:t>
            </w:r>
          </w:p>
          <w:p w:rsidR="00306CA5" w:rsidRPr="004E6AEC" w:rsidRDefault="00306CA5" w:rsidP="004E6AEC">
            <w:pPr>
              <w:ind w:firstLine="708"/>
              <w:jc w:val="both"/>
              <w:rPr>
                <w:bCs/>
                <w:i/>
                <w:sz w:val="26"/>
                <w:szCs w:val="26"/>
              </w:rPr>
            </w:pPr>
            <w:r w:rsidRPr="004E6AEC">
              <w:rPr>
                <w:sz w:val="26"/>
                <w:szCs w:val="26"/>
              </w:rPr>
              <w:t>Петрова Марина Юрьевна</w:t>
            </w:r>
            <w:r w:rsidRPr="004E6AEC">
              <w:rPr>
                <w:bCs/>
                <w:sz w:val="26"/>
                <w:szCs w:val="26"/>
              </w:rPr>
              <w:t xml:space="preserve"> </w:t>
            </w:r>
            <w:r w:rsidRPr="004E6AEC">
              <w:rPr>
                <w:bCs/>
                <w:i/>
                <w:sz w:val="26"/>
                <w:szCs w:val="26"/>
              </w:rPr>
              <w:t>руководитель Ресурсного Центра «Бизнес Сад», председатель межрегиональной общественной организации «Дальневосточная ассоциация дошкольных организаций»</w:t>
            </w:r>
          </w:p>
          <w:p w:rsidR="00306CA5" w:rsidRPr="004E6AEC" w:rsidRDefault="00306CA5" w:rsidP="004E6AEC">
            <w:pPr>
              <w:ind w:firstLine="708"/>
              <w:jc w:val="both"/>
              <w:rPr>
                <w:bCs/>
                <w:i/>
                <w:sz w:val="26"/>
                <w:szCs w:val="26"/>
              </w:rPr>
            </w:pPr>
          </w:p>
          <w:p w:rsidR="00306CA5" w:rsidRPr="004E6AEC" w:rsidRDefault="00306CA5" w:rsidP="004E6AEC">
            <w:pPr>
              <w:ind w:firstLine="709"/>
              <w:jc w:val="both"/>
              <w:rPr>
                <w:sz w:val="26"/>
                <w:szCs w:val="26"/>
              </w:rPr>
            </w:pPr>
            <w:r w:rsidRPr="004E6AEC">
              <w:rPr>
                <w:iCs/>
                <w:color w:val="000000"/>
                <w:sz w:val="26"/>
                <w:szCs w:val="26"/>
                <w:u w:color="000000"/>
              </w:rPr>
              <w:t>Ответы на вопросы, дискуссия</w:t>
            </w:r>
          </w:p>
        </w:tc>
      </w:tr>
      <w:tr w:rsidR="00306CA5" w:rsidRPr="00BC3D4E" w:rsidTr="004E6AEC">
        <w:trPr>
          <w:trHeight w:val="124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jc w:val="both"/>
              <w:rPr>
                <w:color w:val="000000"/>
                <w:sz w:val="26"/>
                <w:szCs w:val="26"/>
                <w:u w:color="000000"/>
              </w:rPr>
            </w:pPr>
          </w:p>
          <w:p w:rsidR="00306CA5" w:rsidRPr="004E6AEC" w:rsidRDefault="00306CA5" w:rsidP="004E6AEC">
            <w:pPr>
              <w:jc w:val="both"/>
              <w:rPr>
                <w:color w:val="000000"/>
                <w:sz w:val="26"/>
                <w:szCs w:val="26"/>
                <w:u w:color="000000"/>
              </w:rPr>
            </w:pPr>
          </w:p>
          <w:p w:rsidR="00306CA5" w:rsidRPr="004E6AEC" w:rsidRDefault="00306CA5" w:rsidP="004E6AEC">
            <w:pPr>
              <w:jc w:val="both"/>
              <w:rPr>
                <w:color w:val="000000"/>
                <w:sz w:val="26"/>
                <w:szCs w:val="26"/>
                <w:u w:color="000000"/>
              </w:rPr>
            </w:pPr>
          </w:p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  <w:r w:rsidRPr="004E6AEC">
              <w:rPr>
                <w:color w:val="000000"/>
                <w:sz w:val="26"/>
                <w:szCs w:val="26"/>
                <w:u w:color="000000"/>
              </w:rPr>
              <w:t>11.15 – 11.45</w:t>
            </w:r>
          </w:p>
        </w:tc>
        <w:tc>
          <w:tcPr>
            <w:tcW w:w="80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</w:p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</w:p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</w:p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  <w:r w:rsidRPr="004E6AEC">
              <w:rPr>
                <w:sz w:val="26"/>
                <w:szCs w:val="26"/>
              </w:rPr>
              <w:t xml:space="preserve">          Проект Российского стандарта услуг по присмотру и уходу за детьми дошкольного возраста и его обсуждение (Рыбальченко С.И., Петрова М.Ю.)</w:t>
            </w:r>
          </w:p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</w:p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  <w:r w:rsidRPr="004E6AEC">
              <w:rPr>
                <w:iCs/>
                <w:color w:val="000000"/>
                <w:sz w:val="26"/>
                <w:szCs w:val="26"/>
                <w:u w:color="000000"/>
              </w:rPr>
              <w:t xml:space="preserve">          Ответы на вопросы, дискуссия</w:t>
            </w:r>
            <w:r w:rsidRPr="004E6AEC">
              <w:rPr>
                <w:sz w:val="26"/>
                <w:szCs w:val="26"/>
              </w:rPr>
              <w:t xml:space="preserve"> </w:t>
            </w:r>
          </w:p>
        </w:tc>
      </w:tr>
      <w:tr w:rsidR="00306CA5" w:rsidRPr="00BC3D4E" w:rsidTr="004E6AEC">
        <w:trPr>
          <w:trHeight w:val="32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  <w:r w:rsidRPr="004E6AEC">
              <w:rPr>
                <w:color w:val="000000"/>
                <w:sz w:val="26"/>
                <w:szCs w:val="26"/>
                <w:u w:color="000000"/>
              </w:rPr>
              <w:t>12.15 – 13.00</w:t>
            </w:r>
          </w:p>
        </w:tc>
        <w:tc>
          <w:tcPr>
            <w:tcW w:w="80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6"/>
                <w:szCs w:val="26"/>
              </w:rPr>
            </w:pPr>
            <w:r w:rsidRPr="004E6AEC">
              <w:rPr>
                <w:sz w:val="26"/>
                <w:szCs w:val="26"/>
              </w:rPr>
              <w:t xml:space="preserve">         Алгоритм проектирования региональных (муниципальных) систем оказания услуг по присмотру и уходу за детьми, обеспечивающих</w:t>
            </w:r>
            <w:r w:rsidRPr="004E6AEC">
              <w:rPr>
                <w:b/>
                <w:bCs/>
                <w:sz w:val="26"/>
                <w:szCs w:val="26"/>
              </w:rPr>
              <w:t xml:space="preserve"> </w:t>
            </w:r>
            <w:r w:rsidRPr="004E6AEC">
              <w:rPr>
                <w:sz w:val="26"/>
                <w:szCs w:val="26"/>
              </w:rPr>
              <w:t xml:space="preserve">защиту прав родителей, детей, воспитателей и предпринимателей. </w:t>
            </w:r>
          </w:p>
          <w:p w:rsidR="00306CA5" w:rsidRPr="004E6AEC" w:rsidRDefault="00306CA5" w:rsidP="004E6AEC">
            <w:pPr>
              <w:ind w:firstLine="709"/>
              <w:jc w:val="both"/>
              <w:rPr>
                <w:sz w:val="26"/>
                <w:szCs w:val="26"/>
              </w:rPr>
            </w:pPr>
            <w:r w:rsidRPr="004E6AEC">
              <w:rPr>
                <w:sz w:val="26"/>
                <w:szCs w:val="26"/>
              </w:rPr>
              <w:t xml:space="preserve">Поличка Нина Петровна - </w:t>
            </w:r>
            <w:r w:rsidRPr="004E6AEC">
              <w:rPr>
                <w:bCs/>
                <w:i/>
                <w:sz w:val="26"/>
                <w:szCs w:val="26"/>
              </w:rPr>
              <w:t>директор Дальневосточного научного центра местного самоуправления, член Научно-консультативного совета Общественной палаты Российской Федерации, д.п.н., к.ф.-м.н.</w:t>
            </w:r>
          </w:p>
        </w:tc>
      </w:tr>
      <w:tr w:rsidR="00306CA5" w:rsidRPr="00BC3D4E" w:rsidTr="004E6AEC">
        <w:trPr>
          <w:trHeight w:val="32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  <w:r w:rsidRPr="004E6AEC">
              <w:rPr>
                <w:color w:val="000000"/>
                <w:sz w:val="26"/>
                <w:szCs w:val="26"/>
                <w:u w:color="000000"/>
              </w:rPr>
              <w:t>13.00 – 14.00</w:t>
            </w:r>
          </w:p>
        </w:tc>
        <w:tc>
          <w:tcPr>
            <w:tcW w:w="80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  <w:r w:rsidRPr="004E6AEC">
              <w:rPr>
                <w:sz w:val="26"/>
                <w:szCs w:val="26"/>
              </w:rPr>
              <w:t xml:space="preserve">         Обед</w:t>
            </w:r>
          </w:p>
        </w:tc>
      </w:tr>
      <w:tr w:rsidR="00306CA5" w:rsidRPr="00BC3D4E" w:rsidTr="004E6AEC">
        <w:trPr>
          <w:trHeight w:val="32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  <w:r w:rsidRPr="004E6AEC">
              <w:rPr>
                <w:color w:val="000000"/>
                <w:sz w:val="26"/>
                <w:szCs w:val="26"/>
                <w:u w:color="000000"/>
              </w:rPr>
              <w:t>14.00– 15.30</w:t>
            </w:r>
          </w:p>
        </w:tc>
        <w:tc>
          <w:tcPr>
            <w:tcW w:w="80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CA5" w:rsidRPr="004E6AEC" w:rsidRDefault="00306CA5" w:rsidP="004E6AEC">
            <w:pPr>
              <w:jc w:val="both"/>
              <w:rPr>
                <w:sz w:val="26"/>
                <w:szCs w:val="26"/>
              </w:rPr>
            </w:pPr>
            <w:r w:rsidRPr="004E6AEC">
              <w:rPr>
                <w:sz w:val="26"/>
                <w:szCs w:val="26"/>
              </w:rPr>
              <w:t xml:space="preserve">         Работа в проектных группах  </w:t>
            </w:r>
          </w:p>
        </w:tc>
      </w:tr>
      <w:tr w:rsidR="00306CA5" w:rsidRPr="00BC3D4E" w:rsidTr="00330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78" w:type="dxa"/>
        </w:trPr>
        <w:tc>
          <w:tcPr>
            <w:tcW w:w="1908" w:type="dxa"/>
          </w:tcPr>
          <w:p w:rsidR="00306CA5" w:rsidRPr="00BC3D4E" w:rsidRDefault="00306CA5" w:rsidP="00AE3998">
            <w:pPr>
              <w:jc w:val="both"/>
              <w:rPr>
                <w:sz w:val="26"/>
                <w:szCs w:val="26"/>
              </w:rPr>
            </w:pPr>
            <w:r w:rsidRPr="00BC3D4E">
              <w:rPr>
                <w:sz w:val="26"/>
                <w:szCs w:val="26"/>
              </w:rPr>
              <w:t>15.30 – 16.30</w:t>
            </w:r>
          </w:p>
        </w:tc>
        <w:tc>
          <w:tcPr>
            <w:tcW w:w="7920" w:type="dxa"/>
            <w:gridSpan w:val="2"/>
          </w:tcPr>
          <w:p w:rsidR="00306CA5" w:rsidRPr="00BC3D4E" w:rsidRDefault="00306CA5" w:rsidP="00AE39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BC3D4E">
              <w:rPr>
                <w:sz w:val="26"/>
                <w:szCs w:val="26"/>
              </w:rPr>
              <w:t xml:space="preserve">Презентация и обсуждение групповых наработок </w:t>
            </w:r>
          </w:p>
        </w:tc>
      </w:tr>
      <w:tr w:rsidR="00306CA5" w:rsidRPr="00BC3D4E" w:rsidTr="00330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78" w:type="dxa"/>
        </w:trPr>
        <w:tc>
          <w:tcPr>
            <w:tcW w:w="1908" w:type="dxa"/>
          </w:tcPr>
          <w:p w:rsidR="00306CA5" w:rsidRDefault="00306CA5" w:rsidP="00AE3998">
            <w:pPr>
              <w:jc w:val="both"/>
              <w:rPr>
                <w:sz w:val="26"/>
                <w:szCs w:val="26"/>
              </w:rPr>
            </w:pPr>
          </w:p>
          <w:p w:rsidR="00306CA5" w:rsidRPr="00BC3D4E" w:rsidRDefault="00306CA5" w:rsidP="00AE3998">
            <w:pPr>
              <w:jc w:val="both"/>
              <w:rPr>
                <w:sz w:val="26"/>
                <w:szCs w:val="26"/>
              </w:rPr>
            </w:pPr>
            <w:r w:rsidRPr="00BC3D4E">
              <w:rPr>
                <w:sz w:val="26"/>
                <w:szCs w:val="26"/>
              </w:rPr>
              <w:t>16.30 – 17.00</w:t>
            </w:r>
          </w:p>
        </w:tc>
        <w:tc>
          <w:tcPr>
            <w:tcW w:w="7920" w:type="dxa"/>
            <w:gridSpan w:val="2"/>
          </w:tcPr>
          <w:p w:rsidR="00306CA5" w:rsidRDefault="00306CA5" w:rsidP="00AE3998">
            <w:pPr>
              <w:jc w:val="both"/>
              <w:rPr>
                <w:sz w:val="26"/>
                <w:szCs w:val="26"/>
              </w:rPr>
            </w:pPr>
          </w:p>
          <w:p w:rsidR="00306CA5" w:rsidRPr="00BC3D4E" w:rsidRDefault="00306CA5" w:rsidP="00AE39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BC3D4E">
              <w:rPr>
                <w:sz w:val="26"/>
                <w:szCs w:val="26"/>
              </w:rPr>
              <w:t>Подведение итогов и закрытие семинара.</w:t>
            </w:r>
          </w:p>
        </w:tc>
      </w:tr>
    </w:tbl>
    <w:p w:rsidR="00306CA5" w:rsidRPr="004978DF" w:rsidRDefault="00306CA5" w:rsidP="00EE703A">
      <w:pPr>
        <w:jc w:val="both"/>
        <w:rPr>
          <w:sz w:val="26"/>
          <w:szCs w:val="26"/>
        </w:rPr>
      </w:pPr>
    </w:p>
    <w:sectPr w:rsidR="00306CA5" w:rsidRPr="004978DF" w:rsidSect="005D4339">
      <w:pgSz w:w="11906" w:h="16838"/>
      <w:pgMar w:top="737" w:right="737" w:bottom="737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03A"/>
    <w:rsid w:val="00023BA3"/>
    <w:rsid w:val="00043BB6"/>
    <w:rsid w:val="00081406"/>
    <w:rsid w:val="00095C01"/>
    <w:rsid w:val="00115811"/>
    <w:rsid w:val="00192721"/>
    <w:rsid w:val="001A6CA5"/>
    <w:rsid w:val="001B63BB"/>
    <w:rsid w:val="001C13BC"/>
    <w:rsid w:val="00213077"/>
    <w:rsid w:val="00222E85"/>
    <w:rsid w:val="002367A6"/>
    <w:rsid w:val="00262BF9"/>
    <w:rsid w:val="00263426"/>
    <w:rsid w:val="002E592D"/>
    <w:rsid w:val="00306CA5"/>
    <w:rsid w:val="003301B6"/>
    <w:rsid w:val="003B38EE"/>
    <w:rsid w:val="003F3B36"/>
    <w:rsid w:val="00412BA9"/>
    <w:rsid w:val="0043674C"/>
    <w:rsid w:val="00447200"/>
    <w:rsid w:val="00450511"/>
    <w:rsid w:val="004978DF"/>
    <w:rsid w:val="004B19BF"/>
    <w:rsid w:val="004C3A97"/>
    <w:rsid w:val="004E22C1"/>
    <w:rsid w:val="004E6AEC"/>
    <w:rsid w:val="004F1AB8"/>
    <w:rsid w:val="005133F8"/>
    <w:rsid w:val="00541922"/>
    <w:rsid w:val="00547C9E"/>
    <w:rsid w:val="005A1667"/>
    <w:rsid w:val="005C25BA"/>
    <w:rsid w:val="005D4339"/>
    <w:rsid w:val="00613DE1"/>
    <w:rsid w:val="0065689B"/>
    <w:rsid w:val="00681FDD"/>
    <w:rsid w:val="006C3E35"/>
    <w:rsid w:val="006F05BD"/>
    <w:rsid w:val="0072541A"/>
    <w:rsid w:val="007267EF"/>
    <w:rsid w:val="00770C74"/>
    <w:rsid w:val="00797472"/>
    <w:rsid w:val="007D64D2"/>
    <w:rsid w:val="007F2DD0"/>
    <w:rsid w:val="008A4655"/>
    <w:rsid w:val="008D1A87"/>
    <w:rsid w:val="008D39C4"/>
    <w:rsid w:val="008D527F"/>
    <w:rsid w:val="00940830"/>
    <w:rsid w:val="00A10257"/>
    <w:rsid w:val="00A736F4"/>
    <w:rsid w:val="00AA108E"/>
    <w:rsid w:val="00AD64C3"/>
    <w:rsid w:val="00AE3998"/>
    <w:rsid w:val="00AF5A6D"/>
    <w:rsid w:val="00BC3D4E"/>
    <w:rsid w:val="00BC5B94"/>
    <w:rsid w:val="00C163F1"/>
    <w:rsid w:val="00C17B9C"/>
    <w:rsid w:val="00C21E35"/>
    <w:rsid w:val="00C41BAB"/>
    <w:rsid w:val="00CC093C"/>
    <w:rsid w:val="00CF0E63"/>
    <w:rsid w:val="00D00CFC"/>
    <w:rsid w:val="00D1201B"/>
    <w:rsid w:val="00D17476"/>
    <w:rsid w:val="00D76F08"/>
    <w:rsid w:val="00DA0EB1"/>
    <w:rsid w:val="00E113BE"/>
    <w:rsid w:val="00E21544"/>
    <w:rsid w:val="00E37AEF"/>
    <w:rsid w:val="00E76609"/>
    <w:rsid w:val="00E938A6"/>
    <w:rsid w:val="00ED26DF"/>
    <w:rsid w:val="00EE703A"/>
    <w:rsid w:val="00F135D8"/>
    <w:rsid w:val="00F35102"/>
    <w:rsid w:val="00F5663E"/>
    <w:rsid w:val="00F85848"/>
    <w:rsid w:val="00FD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BB"/>
    <w:rPr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E938A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3"/>
    </w:pPr>
    <w:rPr>
      <w:rFonts w:cs="Arial Unicode MS"/>
      <w:color w:val="000000"/>
      <w:sz w:val="20"/>
      <w:szCs w:val="20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938A6"/>
    <w:rPr>
      <w:rFonts w:eastAsia="Times New Roman" w:cs="Arial Unicode MS"/>
      <w:color w:val="000000"/>
      <w:u w:color="000000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725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CB"/>
    <w:rPr>
      <w:sz w:val="0"/>
      <w:szCs w:val="0"/>
    </w:rPr>
  </w:style>
  <w:style w:type="table" w:styleId="TableGrid">
    <w:name w:val="Table Grid"/>
    <w:basedOn w:val="TableNormal"/>
    <w:uiPriority w:val="99"/>
    <w:rsid w:val="00095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5C25B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770C74"/>
    <w:rPr>
      <w:rFonts w:cs="Times New Roman"/>
      <w:color w:val="0563C1"/>
      <w:u w:val="single"/>
    </w:rPr>
  </w:style>
  <w:style w:type="table" w:customStyle="1" w:styleId="TableNormal1">
    <w:name w:val="Table Normal1"/>
    <w:uiPriority w:val="99"/>
    <w:rsid w:val="00E938A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8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779</Words>
  <Characters>4444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семинара «Защита прав родителей, детей, воспитателей и предпринимателей в системе дошкольного образования и оказание услуг по присмотру и уходу за детьми дошкольного возраста»</dc:title>
  <dc:subject/>
  <dc:creator>usz0511</dc:creator>
  <cp:keywords/>
  <dc:description/>
  <cp:lastModifiedBy>foto</cp:lastModifiedBy>
  <cp:revision>2</cp:revision>
  <cp:lastPrinted>2017-07-13T00:10:00Z</cp:lastPrinted>
  <dcterms:created xsi:type="dcterms:W3CDTF">2017-08-25T07:06:00Z</dcterms:created>
  <dcterms:modified xsi:type="dcterms:W3CDTF">2017-08-25T07:06:00Z</dcterms:modified>
</cp:coreProperties>
</file>